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6" w:rsidRDefault="00377806" w:rsidP="00277248">
      <w:pPr>
        <w:bidi w:val="0"/>
        <w:jc w:val="center"/>
        <w:rPr>
          <w:rFonts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-262890</wp:posOffset>
            </wp:positionV>
            <wp:extent cx="1426845" cy="1764030"/>
            <wp:effectExtent l="19050" t="0" r="1905" b="0"/>
            <wp:wrapTight wrapText="bothSides">
              <wp:wrapPolygon edited="0">
                <wp:start x="-288" y="0"/>
                <wp:lineTo x="-288" y="21460"/>
                <wp:lineTo x="21629" y="21460"/>
                <wp:lineTo x="21629" y="0"/>
                <wp:lineTo x="-288" y="0"/>
              </wp:wrapPolygon>
            </wp:wrapTight>
            <wp:docPr id="3" name="Picture 3" descr="moner da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er dawoo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594">
        <w:rPr>
          <w:rFonts w:cs="Times New Roman"/>
          <w:sz w:val="32"/>
          <w:szCs w:val="32"/>
        </w:rPr>
        <w:t xml:space="preserve">Prof. Dr. </w:t>
      </w:r>
      <w:r w:rsidR="00277248">
        <w:rPr>
          <w:rFonts w:cs="Times New Roman"/>
          <w:sz w:val="32"/>
          <w:szCs w:val="32"/>
        </w:rPr>
        <w:t>Mounir D. Abdallah</w:t>
      </w:r>
    </w:p>
    <w:p w:rsidR="00277248" w:rsidRDefault="00277248" w:rsidP="00277248">
      <w:pPr>
        <w:bidi w:val="0"/>
        <w:jc w:val="both"/>
        <w:rPr>
          <w:rFonts w:cs="Times New Roman"/>
          <w:sz w:val="32"/>
          <w:szCs w:val="32"/>
        </w:rPr>
      </w:pPr>
    </w:p>
    <w:p w:rsidR="00277248" w:rsidRDefault="00277248" w:rsidP="00407731">
      <w:pPr>
        <w:bidi w:val="0"/>
        <w:ind w:left="1985" w:hanging="1985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Position:</w:t>
      </w:r>
      <w:r>
        <w:rPr>
          <w:rFonts w:cs="Times New Roman"/>
          <w:sz w:val="32"/>
          <w:szCs w:val="32"/>
        </w:rPr>
        <w:t xml:space="preserve"> </w:t>
      </w:r>
      <w:r w:rsidR="009A14CB">
        <w:rPr>
          <w:rFonts w:cs="Times New Roman"/>
          <w:sz w:val="32"/>
          <w:szCs w:val="32"/>
        </w:rPr>
        <w:t xml:space="preserve">- </w:t>
      </w:r>
      <w:r>
        <w:rPr>
          <w:rFonts w:cs="Times New Roman"/>
          <w:sz w:val="32"/>
          <w:szCs w:val="32"/>
        </w:rPr>
        <w:t>Emeritus Professor, Department of     Economic Entomology and Pesticides Faculty of Agriculture, Cairo University.</w:t>
      </w:r>
    </w:p>
    <w:p w:rsidR="00277248" w:rsidRDefault="00277248" w:rsidP="009A14CB">
      <w:pPr>
        <w:numPr>
          <w:ilvl w:val="0"/>
          <w:numId w:val="16"/>
        </w:numPr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Member in many Societies, Associations and Committees</w:t>
      </w:r>
    </w:p>
    <w:p w:rsidR="009A14CB" w:rsidRDefault="009A14CB" w:rsidP="009A14CB">
      <w:pPr>
        <w:numPr>
          <w:ilvl w:val="0"/>
          <w:numId w:val="16"/>
        </w:numPr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Contribution in many Scientific Reports and six books.</w:t>
      </w:r>
    </w:p>
    <w:p w:rsidR="009A14CB" w:rsidRDefault="009A14CB" w:rsidP="009A14CB">
      <w:pPr>
        <w:numPr>
          <w:ilvl w:val="0"/>
          <w:numId w:val="16"/>
        </w:numPr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Supervision of many M.Sc. and Ph.D. graduate Student.</w:t>
      </w:r>
    </w:p>
    <w:p w:rsidR="009A14CB" w:rsidRDefault="00407731" w:rsidP="009A14CB">
      <w:pPr>
        <w:numPr>
          <w:ilvl w:val="0"/>
          <w:numId w:val="16"/>
        </w:numPr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Ph.D. From the Agriculture University, Wageninger, Holland Oct. 1963.</w:t>
      </w:r>
    </w:p>
    <w:p w:rsidR="00407731" w:rsidRDefault="00407731" w:rsidP="00407731">
      <w:pPr>
        <w:bidi w:val="0"/>
        <w:jc w:val="both"/>
        <w:rPr>
          <w:rFonts w:cs="Times New Roman"/>
          <w:b/>
          <w:bCs/>
          <w:sz w:val="32"/>
          <w:szCs w:val="32"/>
        </w:rPr>
      </w:pPr>
    </w:p>
    <w:p w:rsidR="00407731" w:rsidRDefault="00407731" w:rsidP="004A3B6E">
      <w:pPr>
        <w:bidi w:val="0"/>
        <w:ind w:left="2127" w:hanging="212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Title of thesis:</w:t>
      </w:r>
      <w:r>
        <w:rPr>
          <w:rFonts w:cs="Times New Roman"/>
          <w:sz w:val="32"/>
          <w:szCs w:val="32"/>
        </w:rPr>
        <w:t xml:space="preserve"> Interaction of some </w:t>
      </w:r>
      <w:r w:rsidR="004A3B6E">
        <w:rPr>
          <w:rFonts w:cs="Times New Roman"/>
          <w:sz w:val="32"/>
          <w:szCs w:val="32"/>
        </w:rPr>
        <w:t>organophoshorus compounds in susceptible and resistant houseflies.</w:t>
      </w:r>
    </w:p>
    <w:p w:rsidR="004A3B6E" w:rsidRDefault="004A3B6E" w:rsidP="004A3B6E">
      <w:pPr>
        <w:tabs>
          <w:tab w:val="right" w:pos="2410"/>
        </w:tabs>
        <w:bidi w:val="0"/>
        <w:jc w:val="both"/>
        <w:rPr>
          <w:rFonts w:cs="Times New Roman"/>
          <w:sz w:val="32"/>
          <w:szCs w:val="32"/>
        </w:rPr>
      </w:pPr>
    </w:p>
    <w:p w:rsidR="004A3B6E" w:rsidRDefault="004A3B6E" w:rsidP="004A3B6E">
      <w:pPr>
        <w:tabs>
          <w:tab w:val="right" w:pos="2410"/>
        </w:tabs>
        <w:bidi w:val="0"/>
        <w:jc w:val="both"/>
        <w:rPr>
          <w:rFonts w:cs="Times New Roman"/>
          <w:sz w:val="32"/>
          <w:szCs w:val="32"/>
        </w:rPr>
      </w:pPr>
      <w:r w:rsidRPr="004A3B6E">
        <w:rPr>
          <w:rFonts w:cs="Times New Roman"/>
          <w:b/>
          <w:bCs/>
          <w:sz w:val="32"/>
          <w:szCs w:val="32"/>
        </w:rPr>
        <w:t>List of publications: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more than 58 publications.</w:t>
      </w:r>
    </w:p>
    <w:p w:rsidR="004A3B6E" w:rsidRDefault="004A3B6E" w:rsidP="004A3B6E">
      <w:pPr>
        <w:tabs>
          <w:tab w:val="right" w:pos="2410"/>
        </w:tabs>
        <w:bidi w:val="0"/>
        <w:jc w:val="both"/>
        <w:rPr>
          <w:rFonts w:cs="Times New Roman"/>
          <w:sz w:val="32"/>
          <w:szCs w:val="32"/>
        </w:rPr>
      </w:pPr>
    </w:p>
    <w:p w:rsidR="004A3B6E" w:rsidRDefault="004A3B6E" w:rsidP="004A3B6E">
      <w:pPr>
        <w:tabs>
          <w:tab w:val="right" w:pos="2410"/>
        </w:tabs>
        <w:bidi w:val="0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Major Fields of interest:</w:t>
      </w:r>
    </w:p>
    <w:p w:rsidR="004A3B6E" w:rsidRDefault="004A3B6E" w:rsidP="004A3B6E">
      <w:pPr>
        <w:numPr>
          <w:ilvl w:val="0"/>
          <w:numId w:val="17"/>
        </w:numPr>
        <w:tabs>
          <w:tab w:val="right" w:pos="1134"/>
        </w:tabs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Biopesticides, particularly those including B. thuringiensis.</w:t>
      </w:r>
    </w:p>
    <w:p w:rsidR="004A3B6E" w:rsidRDefault="004A3B6E" w:rsidP="004A3B6E">
      <w:pPr>
        <w:numPr>
          <w:ilvl w:val="0"/>
          <w:numId w:val="17"/>
        </w:numPr>
        <w:tabs>
          <w:tab w:val="right" w:pos="1134"/>
        </w:tabs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Resistamce against insecticides.</w:t>
      </w:r>
    </w:p>
    <w:p w:rsidR="004A3B6E" w:rsidRDefault="00E94B0D" w:rsidP="004A3B6E">
      <w:pPr>
        <w:numPr>
          <w:ilvl w:val="0"/>
          <w:numId w:val="17"/>
        </w:numPr>
        <w:tabs>
          <w:tab w:val="right" w:pos="1134"/>
        </w:tabs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Physiological control, Particularly the use </w:t>
      </w:r>
      <w:r w:rsidR="00CD0BF7">
        <w:rPr>
          <w:rFonts w:cs="Times New Roman"/>
          <w:sz w:val="32"/>
          <w:szCs w:val="32"/>
        </w:rPr>
        <w:t>of juvenile hormone and mimics against some Lepidoperan pests.</w:t>
      </w:r>
    </w:p>
    <w:p w:rsidR="00CD0BF7" w:rsidRDefault="00CD0BF7" w:rsidP="00CD0BF7">
      <w:pPr>
        <w:numPr>
          <w:ilvl w:val="0"/>
          <w:numId w:val="17"/>
        </w:numPr>
        <w:tabs>
          <w:tab w:val="right" w:pos="1134"/>
        </w:tabs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Rodenicides and rodent control.</w:t>
      </w:r>
    </w:p>
    <w:p w:rsidR="00CD0BF7" w:rsidRDefault="00CD0BF7" w:rsidP="00CD0BF7">
      <w:pPr>
        <w:numPr>
          <w:ilvl w:val="0"/>
          <w:numId w:val="17"/>
        </w:numPr>
        <w:tabs>
          <w:tab w:val="right" w:pos="1134"/>
        </w:tabs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Integrated Pest Management.</w:t>
      </w:r>
    </w:p>
    <w:p w:rsidR="00CD0BF7" w:rsidRDefault="00CD0BF7" w:rsidP="00CD0BF7">
      <w:pPr>
        <w:numPr>
          <w:ilvl w:val="0"/>
          <w:numId w:val="17"/>
        </w:numPr>
        <w:tabs>
          <w:tab w:val="right" w:pos="1134"/>
        </w:tabs>
        <w:bidi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Plant extractives.</w:t>
      </w:r>
    </w:p>
    <w:p w:rsidR="00CD0BF7" w:rsidRPr="004A3B6E" w:rsidRDefault="00CD0BF7" w:rsidP="00CD0BF7">
      <w:pPr>
        <w:tabs>
          <w:tab w:val="right" w:pos="1134"/>
        </w:tabs>
        <w:bidi w:val="0"/>
        <w:jc w:val="both"/>
        <w:rPr>
          <w:rFonts w:cs="Times New Roman"/>
          <w:sz w:val="32"/>
          <w:szCs w:val="32"/>
        </w:rPr>
      </w:pPr>
    </w:p>
    <w:p w:rsidR="004A3B6E" w:rsidRPr="00407731" w:rsidRDefault="004A3B6E" w:rsidP="004A3B6E">
      <w:pPr>
        <w:bidi w:val="0"/>
        <w:ind w:left="2127" w:hanging="2127"/>
        <w:jc w:val="both"/>
        <w:rPr>
          <w:rFonts w:cs="Times New Roman"/>
          <w:sz w:val="32"/>
          <w:szCs w:val="32"/>
        </w:rPr>
      </w:pPr>
    </w:p>
    <w:sectPr w:rsidR="004A3B6E" w:rsidRPr="00407731" w:rsidSect="00363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84" w:right="1411" w:bottom="1584" w:left="1411" w:header="706" w:footer="706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3E" w:rsidRDefault="00AA6C3E">
      <w:r>
        <w:separator/>
      </w:r>
    </w:p>
  </w:endnote>
  <w:endnote w:type="continuationSeparator" w:id="0">
    <w:p w:rsidR="00AA6C3E" w:rsidRDefault="00AA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0D" w:rsidRDefault="00E94B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0D" w:rsidRDefault="00E94B0D" w:rsidP="004332C6">
    <w:pPr>
      <w:pStyle w:val="Footer"/>
      <w:framePr w:wrap="auto" w:vAnchor="text" w:hAnchor="text" w:xAlign="center" w:y="1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4B0D" w:rsidRDefault="00E94B0D" w:rsidP="003E6272">
    <w:pPr>
      <w:pStyle w:val="Footer"/>
      <w:bidi w:val="0"/>
      <w:jc w:val="center"/>
      <w:rPr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0D" w:rsidRDefault="00E94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3E" w:rsidRDefault="00AA6C3E">
      <w:r>
        <w:separator/>
      </w:r>
    </w:p>
  </w:footnote>
  <w:footnote w:type="continuationSeparator" w:id="0">
    <w:p w:rsidR="00AA6C3E" w:rsidRDefault="00AA6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0D" w:rsidRDefault="00E94B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0D" w:rsidRPr="003631A2" w:rsidRDefault="00E94B0D" w:rsidP="003631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0D" w:rsidRDefault="00E94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0D1"/>
    <w:multiLevelType w:val="hybridMultilevel"/>
    <w:tmpl w:val="CC345E1C"/>
    <w:lvl w:ilvl="0" w:tplc="BF603C36">
      <w:start w:val="1"/>
      <w:numFmt w:val="decimal"/>
      <w:lvlText w:val="%1-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>
    <w:nsid w:val="0C803231"/>
    <w:multiLevelType w:val="hybridMultilevel"/>
    <w:tmpl w:val="722216A8"/>
    <w:lvl w:ilvl="0" w:tplc="A7FE3B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62C8FC1C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E4963"/>
    <w:multiLevelType w:val="singleLevel"/>
    <w:tmpl w:val="58BC7570"/>
    <w:lvl w:ilvl="0">
      <w:start w:val="1"/>
      <w:numFmt w:val="decimal"/>
      <w:lvlText w:val="%1."/>
      <w:legacy w:legacy="1" w:legacySpace="0" w:legacyIndent="283"/>
      <w:lvlJc w:val="center"/>
      <w:pPr>
        <w:ind w:hanging="283"/>
      </w:pPr>
      <w:rPr>
        <w:rFonts w:cs="Times New Roman"/>
      </w:rPr>
    </w:lvl>
  </w:abstractNum>
  <w:abstractNum w:abstractNumId="3">
    <w:nsid w:val="1DCB3465"/>
    <w:multiLevelType w:val="hybridMultilevel"/>
    <w:tmpl w:val="131A3E68"/>
    <w:lvl w:ilvl="0" w:tplc="AE9E6C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11E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720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C8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A301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EF77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A819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61FF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8D7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722CC"/>
    <w:multiLevelType w:val="hybridMultilevel"/>
    <w:tmpl w:val="060C3972"/>
    <w:lvl w:ilvl="0" w:tplc="726633B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6743AA7"/>
    <w:multiLevelType w:val="hybridMultilevel"/>
    <w:tmpl w:val="83A284DA"/>
    <w:lvl w:ilvl="0" w:tplc="2D628540">
      <w:start w:val="8"/>
      <w:numFmt w:val="upperLetter"/>
      <w:lvlText w:val="(%1)"/>
      <w:lvlJc w:val="left"/>
      <w:pPr>
        <w:tabs>
          <w:tab w:val="num" w:pos="1770"/>
        </w:tabs>
        <w:ind w:left="1770" w:hanging="79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6">
    <w:nsid w:val="3749331A"/>
    <w:multiLevelType w:val="multilevel"/>
    <w:tmpl w:val="83A284DA"/>
    <w:lvl w:ilvl="0">
      <w:start w:val="8"/>
      <w:numFmt w:val="upperLetter"/>
      <w:lvlText w:val="(%1)"/>
      <w:lvlJc w:val="left"/>
      <w:pPr>
        <w:tabs>
          <w:tab w:val="num" w:pos="1770"/>
        </w:tabs>
        <w:ind w:left="1770" w:hanging="7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7">
    <w:nsid w:val="38F85156"/>
    <w:multiLevelType w:val="hybridMultilevel"/>
    <w:tmpl w:val="0C682C32"/>
    <w:lvl w:ilvl="0" w:tplc="DA242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E7900"/>
    <w:multiLevelType w:val="hybridMultilevel"/>
    <w:tmpl w:val="5AE0D40A"/>
    <w:lvl w:ilvl="0" w:tplc="C5CA807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46F57A44"/>
    <w:multiLevelType w:val="hybridMultilevel"/>
    <w:tmpl w:val="E2CC45D2"/>
    <w:lvl w:ilvl="0" w:tplc="3E8A92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B9140E"/>
    <w:multiLevelType w:val="hybridMultilevel"/>
    <w:tmpl w:val="5AE0D40A"/>
    <w:lvl w:ilvl="0" w:tplc="C5CA80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1B6FA1"/>
    <w:multiLevelType w:val="multilevel"/>
    <w:tmpl w:val="E2CC45D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C43103"/>
    <w:multiLevelType w:val="hybridMultilevel"/>
    <w:tmpl w:val="ADDC5554"/>
    <w:lvl w:ilvl="0" w:tplc="36C8E848">
      <w:numFmt w:val="bullet"/>
      <w:lvlText w:val="-"/>
      <w:lvlJc w:val="left"/>
      <w:pPr>
        <w:ind w:left="19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71E521BF"/>
    <w:multiLevelType w:val="hybridMultilevel"/>
    <w:tmpl w:val="B04E3A06"/>
    <w:lvl w:ilvl="0" w:tplc="AE129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C8FC1C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AE3CA0"/>
    <w:multiLevelType w:val="multilevel"/>
    <w:tmpl w:val="E2CC45D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Times New Roman"/>
        </w:rPr>
      </w:lvl>
    </w:lvlOverride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D70E1"/>
    <w:rsid w:val="000025A5"/>
    <w:rsid w:val="00014653"/>
    <w:rsid w:val="000174B1"/>
    <w:rsid w:val="00034F61"/>
    <w:rsid w:val="000369A6"/>
    <w:rsid w:val="00070E54"/>
    <w:rsid w:val="00097D0B"/>
    <w:rsid w:val="001041CD"/>
    <w:rsid w:val="00123B2A"/>
    <w:rsid w:val="00136559"/>
    <w:rsid w:val="00152372"/>
    <w:rsid w:val="00161A9B"/>
    <w:rsid w:val="00171B68"/>
    <w:rsid w:val="001C32F2"/>
    <w:rsid w:val="001D70E1"/>
    <w:rsid w:val="0022301E"/>
    <w:rsid w:val="002263AE"/>
    <w:rsid w:val="00243B1B"/>
    <w:rsid w:val="00262AEF"/>
    <w:rsid w:val="002647B7"/>
    <w:rsid w:val="002702DD"/>
    <w:rsid w:val="00277248"/>
    <w:rsid w:val="002857EC"/>
    <w:rsid w:val="002A3B18"/>
    <w:rsid w:val="002A6CC6"/>
    <w:rsid w:val="002B0368"/>
    <w:rsid w:val="002D2780"/>
    <w:rsid w:val="002D6D93"/>
    <w:rsid w:val="002F12AF"/>
    <w:rsid w:val="00325EB4"/>
    <w:rsid w:val="003267EF"/>
    <w:rsid w:val="00326878"/>
    <w:rsid w:val="003272F5"/>
    <w:rsid w:val="00340D71"/>
    <w:rsid w:val="00354012"/>
    <w:rsid w:val="003577BA"/>
    <w:rsid w:val="003631A2"/>
    <w:rsid w:val="00364A9F"/>
    <w:rsid w:val="00371540"/>
    <w:rsid w:val="00377806"/>
    <w:rsid w:val="003A0F55"/>
    <w:rsid w:val="003A534C"/>
    <w:rsid w:val="003B16BD"/>
    <w:rsid w:val="003C6120"/>
    <w:rsid w:val="003D293F"/>
    <w:rsid w:val="003E56A3"/>
    <w:rsid w:val="003E6272"/>
    <w:rsid w:val="00407731"/>
    <w:rsid w:val="00421DD2"/>
    <w:rsid w:val="004242B9"/>
    <w:rsid w:val="004332C6"/>
    <w:rsid w:val="00435282"/>
    <w:rsid w:val="004A3B6E"/>
    <w:rsid w:val="004D6B92"/>
    <w:rsid w:val="004E1C91"/>
    <w:rsid w:val="004F0142"/>
    <w:rsid w:val="00502E10"/>
    <w:rsid w:val="0051041D"/>
    <w:rsid w:val="0055728A"/>
    <w:rsid w:val="005641C5"/>
    <w:rsid w:val="00564529"/>
    <w:rsid w:val="005661EC"/>
    <w:rsid w:val="005775A0"/>
    <w:rsid w:val="00581D8F"/>
    <w:rsid w:val="005829CA"/>
    <w:rsid w:val="005865A4"/>
    <w:rsid w:val="005A666D"/>
    <w:rsid w:val="005D461C"/>
    <w:rsid w:val="006023A3"/>
    <w:rsid w:val="00605DA7"/>
    <w:rsid w:val="006118CE"/>
    <w:rsid w:val="00614828"/>
    <w:rsid w:val="0062784D"/>
    <w:rsid w:val="00632BEB"/>
    <w:rsid w:val="0065067C"/>
    <w:rsid w:val="00660754"/>
    <w:rsid w:val="00663C09"/>
    <w:rsid w:val="006841F2"/>
    <w:rsid w:val="00691445"/>
    <w:rsid w:val="006A07F4"/>
    <w:rsid w:val="006B4220"/>
    <w:rsid w:val="006B7AD5"/>
    <w:rsid w:val="006C1964"/>
    <w:rsid w:val="006C4AF4"/>
    <w:rsid w:val="006F30B9"/>
    <w:rsid w:val="0071262A"/>
    <w:rsid w:val="007220D3"/>
    <w:rsid w:val="00744DF7"/>
    <w:rsid w:val="00761FFE"/>
    <w:rsid w:val="0079491E"/>
    <w:rsid w:val="007B14E8"/>
    <w:rsid w:val="007B2C0E"/>
    <w:rsid w:val="007E1014"/>
    <w:rsid w:val="008014F0"/>
    <w:rsid w:val="00801ABD"/>
    <w:rsid w:val="008402D8"/>
    <w:rsid w:val="008418CF"/>
    <w:rsid w:val="00857F86"/>
    <w:rsid w:val="00896687"/>
    <w:rsid w:val="00896D22"/>
    <w:rsid w:val="008A773E"/>
    <w:rsid w:val="008B0F95"/>
    <w:rsid w:val="008C05D9"/>
    <w:rsid w:val="008C4E00"/>
    <w:rsid w:val="008C5AC8"/>
    <w:rsid w:val="008D4E38"/>
    <w:rsid w:val="00912937"/>
    <w:rsid w:val="00916B63"/>
    <w:rsid w:val="009233D6"/>
    <w:rsid w:val="00934351"/>
    <w:rsid w:val="00942547"/>
    <w:rsid w:val="009645FA"/>
    <w:rsid w:val="00972196"/>
    <w:rsid w:val="009A14CB"/>
    <w:rsid w:val="009E6273"/>
    <w:rsid w:val="00A0389D"/>
    <w:rsid w:val="00A22CF1"/>
    <w:rsid w:val="00A24FAD"/>
    <w:rsid w:val="00A46460"/>
    <w:rsid w:val="00A5249E"/>
    <w:rsid w:val="00A6140A"/>
    <w:rsid w:val="00A957BF"/>
    <w:rsid w:val="00AA3594"/>
    <w:rsid w:val="00AA6C3E"/>
    <w:rsid w:val="00AB4B90"/>
    <w:rsid w:val="00AB6295"/>
    <w:rsid w:val="00AC1CE7"/>
    <w:rsid w:val="00AC2C51"/>
    <w:rsid w:val="00AC3494"/>
    <w:rsid w:val="00B27A1F"/>
    <w:rsid w:val="00B30115"/>
    <w:rsid w:val="00B31748"/>
    <w:rsid w:val="00B34679"/>
    <w:rsid w:val="00B34A68"/>
    <w:rsid w:val="00B40A7A"/>
    <w:rsid w:val="00B433FC"/>
    <w:rsid w:val="00B56BD1"/>
    <w:rsid w:val="00B56D9B"/>
    <w:rsid w:val="00B6683E"/>
    <w:rsid w:val="00B7105B"/>
    <w:rsid w:val="00B83330"/>
    <w:rsid w:val="00BB2A9A"/>
    <w:rsid w:val="00BE1ECD"/>
    <w:rsid w:val="00BF71B3"/>
    <w:rsid w:val="00C3083B"/>
    <w:rsid w:val="00C46D24"/>
    <w:rsid w:val="00C51C8A"/>
    <w:rsid w:val="00C56B44"/>
    <w:rsid w:val="00C753CD"/>
    <w:rsid w:val="00C77373"/>
    <w:rsid w:val="00C77DC1"/>
    <w:rsid w:val="00C86217"/>
    <w:rsid w:val="00C92095"/>
    <w:rsid w:val="00C94786"/>
    <w:rsid w:val="00CA727A"/>
    <w:rsid w:val="00CD0BF7"/>
    <w:rsid w:val="00CD37B8"/>
    <w:rsid w:val="00CD66E3"/>
    <w:rsid w:val="00CF790A"/>
    <w:rsid w:val="00D07775"/>
    <w:rsid w:val="00D2338E"/>
    <w:rsid w:val="00D31F2F"/>
    <w:rsid w:val="00D350C8"/>
    <w:rsid w:val="00D75F3D"/>
    <w:rsid w:val="00D76384"/>
    <w:rsid w:val="00D80FB5"/>
    <w:rsid w:val="00D86A1F"/>
    <w:rsid w:val="00D92FA0"/>
    <w:rsid w:val="00D96DC0"/>
    <w:rsid w:val="00DB3021"/>
    <w:rsid w:val="00DC707C"/>
    <w:rsid w:val="00DD23C1"/>
    <w:rsid w:val="00DE6179"/>
    <w:rsid w:val="00DF6379"/>
    <w:rsid w:val="00E06D72"/>
    <w:rsid w:val="00E1368C"/>
    <w:rsid w:val="00E3022B"/>
    <w:rsid w:val="00E607BD"/>
    <w:rsid w:val="00E6249A"/>
    <w:rsid w:val="00E63153"/>
    <w:rsid w:val="00E6380F"/>
    <w:rsid w:val="00E93D3B"/>
    <w:rsid w:val="00E94B0D"/>
    <w:rsid w:val="00E94CFC"/>
    <w:rsid w:val="00EA39E0"/>
    <w:rsid w:val="00EB77C6"/>
    <w:rsid w:val="00EC62B1"/>
    <w:rsid w:val="00EE29B2"/>
    <w:rsid w:val="00EE41F2"/>
    <w:rsid w:val="00F00875"/>
    <w:rsid w:val="00F05896"/>
    <w:rsid w:val="00F22D54"/>
    <w:rsid w:val="00F34CFE"/>
    <w:rsid w:val="00F62AB7"/>
    <w:rsid w:val="00F92CD9"/>
    <w:rsid w:val="00FA26C1"/>
    <w:rsid w:val="00FC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6"/>
    <w:pPr>
      <w:bidi/>
    </w:pPr>
    <w:rPr>
      <w:rFonts w:cs="Traditional Arabic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69A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E56A3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semiHidden/>
    <w:rPr>
      <w:rFonts w:cs="Traditional Arabic"/>
      <w:sz w:val="20"/>
      <w:szCs w:val="20"/>
    </w:rPr>
  </w:style>
  <w:style w:type="character" w:styleId="PageNumber">
    <w:name w:val="page number"/>
    <w:uiPriority w:val="99"/>
    <w:rsid w:val="003E56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E6272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semiHidden/>
    <w:rPr>
      <w:rFonts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 Mohamed Abd El-Latif, PhD</vt:lpstr>
    </vt:vector>
  </TitlesOfParts>
  <Company>Pc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 Mohamed Abd El-Latif, PhD</dc:title>
  <dc:creator>Asrar</dc:creator>
  <cp:lastModifiedBy>samymonsef</cp:lastModifiedBy>
  <cp:revision>2</cp:revision>
  <cp:lastPrinted>2009-07-17T15:56:00Z</cp:lastPrinted>
  <dcterms:created xsi:type="dcterms:W3CDTF">2015-05-04T14:05:00Z</dcterms:created>
  <dcterms:modified xsi:type="dcterms:W3CDTF">2015-05-04T14:05:00Z</dcterms:modified>
</cp:coreProperties>
</file>